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7"/>
        <w:gridCol w:w="861"/>
        <w:gridCol w:w="1083"/>
        <w:gridCol w:w="882"/>
        <w:gridCol w:w="1470"/>
        <w:gridCol w:w="1332"/>
      </w:tblGrid>
      <w:tr w:rsidR="00CC5663" w14:paraId="3C3F15EF" w14:textId="77777777">
        <w:trPr>
          <w:trHeight w:val="330"/>
        </w:trPr>
        <w:tc>
          <w:tcPr>
            <w:tcW w:w="67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018459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Муниципальное бюджетное учреждение культуры «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Краснотурьинская</w:t>
            </w:r>
            <w:proofErr w:type="spell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централизованная клубная система»</w:t>
            </w:r>
          </w:p>
        </w:tc>
      </w:tr>
      <w:tr w:rsidR="00CC5663" w14:paraId="454BC9EF" w14:textId="7777777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B39563A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1ADD832" w14:textId="77777777" w:rsidR="00CC5663" w:rsidRDefault="00CC5663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4</w:t>
            </w:r>
          </w:p>
        </w:tc>
      </w:tr>
      <w:tr w:rsidR="00CC5663" w14:paraId="5CD6B332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78EB284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ИНН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08631985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6617025479</w:t>
            </w:r>
          </w:p>
        </w:tc>
      </w:tr>
      <w:tr w:rsidR="00CC5663" w14:paraId="742F5BD4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3A561A0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</w:t>
            </w:r>
          </w:p>
        </w:tc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6A9F1682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Муниципальное бюджетное учреждение культуры «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Краснотурьинская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централизованная клубная система»</w:t>
            </w:r>
          </w:p>
        </w:tc>
      </w:tr>
      <w:tr w:rsidR="00CC5663" w14:paraId="58E5AA86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7E2D5B7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42DB781" w14:textId="77777777" w:rsidR="00CC5663" w:rsidRDefault="00CC5663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217</w:t>
            </w:r>
          </w:p>
        </w:tc>
      </w:tr>
      <w:tr w:rsidR="00CC5663" w14:paraId="72E19E58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DCBCEA3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Показатель оценки качества по организации: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EC33C01" w14:textId="77777777" w:rsidR="00CC5663" w:rsidRDefault="00CC5663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98,42</w:t>
            </w:r>
          </w:p>
        </w:tc>
      </w:tr>
      <w:tr w:rsidR="00CC5663" w14:paraId="5890DC43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48487B5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Ранг учреждения среди обследуемых в 2025 году (от 1 до 170):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B5720C3" w14:textId="77777777" w:rsidR="00CC5663" w:rsidRDefault="00CC5663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25</w:t>
            </w:r>
          </w:p>
        </w:tc>
      </w:tr>
      <w:tr w:rsidR="00CC5663" w14:paraId="0D015D52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85EE742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BDA9E8C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</w:tr>
      <w:tr w:rsidR="00CC5663" w14:paraId="349760AA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865BB07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НОК в 2022 году (при наличии)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1C4C3C6" w14:textId="77777777" w:rsidR="00CC5663" w:rsidRDefault="00CC5663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91,28</w:t>
            </w:r>
          </w:p>
        </w:tc>
      </w:tr>
      <w:tr w:rsidR="00CC5663" w14:paraId="7CF11E9B" w14:textId="77777777">
        <w:trPr>
          <w:trHeight w:val="168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E643C84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7256DD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Открытость и доступность информации об организации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7B3DFD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Комфортность условий предоставления услуг*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060DB8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Доступность услуг для инвалидов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491A97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Доброжелательность, вежливость работников организации*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88E0F62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Удовлетворенность условиями оказания услуг*</w:t>
            </w:r>
          </w:p>
        </w:tc>
      </w:tr>
      <w:tr w:rsidR="00CC5663" w14:paraId="4082C9AC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93011D3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28ACAF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59808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6384F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AFA87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B29DFFC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CC5663" w14:paraId="6F5B15FC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47FA086" w14:textId="77777777" w:rsidR="00CC5663" w:rsidRDefault="00CC5663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F3E3B19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16E2930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A2F00FD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94,0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845A8C6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3689CFA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99,0</w:t>
            </w:r>
          </w:p>
        </w:tc>
      </w:tr>
      <w:tr w:rsidR="00CC5663" w14:paraId="10915E48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467455B" w14:textId="77777777" w:rsidR="00CC5663" w:rsidRDefault="00CC5663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8DC819C" w14:textId="77777777" w:rsidR="00CC5663" w:rsidRDefault="00CC5663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E651770" w14:textId="77777777" w:rsidR="00CC5663" w:rsidRDefault="00CC5663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740EE65" w14:textId="77777777" w:rsidR="00CC5663" w:rsidRDefault="00CC5663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1064FD8" w14:textId="77777777" w:rsidR="00CC5663" w:rsidRDefault="00CC5663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6A31B8F4" w14:textId="77777777" w:rsidR="00CC5663" w:rsidRDefault="00CC5663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75</w:t>
            </w:r>
          </w:p>
        </w:tc>
      </w:tr>
      <w:tr w:rsidR="00CC5663" w14:paraId="50FD089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3DAB5D7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оценки в 2022 году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687ED018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64022480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13F1F09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57,6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D96829F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21DEC40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61EF4017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63FBC04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1C952F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93FA9A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комф.усл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1A736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87E1B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перв.конт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88ADA8D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</w:p>
        </w:tc>
      </w:tr>
      <w:tr w:rsidR="00CC5663" w14:paraId="43046230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27AAFA3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7B0CEAB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4F5306A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0D4F387D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336CF0E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8B2160A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</w:tr>
      <w:tr w:rsidR="00CC5663" w14:paraId="3B8B4956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A379C23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6DB63E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F545F6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9B540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B2BA5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CC63926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77E9C10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9893C9C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0E71ABE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9BE58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4080F36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43C4AE7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8127A46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</w:tr>
      <w:tr w:rsidR="00CC5663" w14:paraId="35A6BE99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D9EC4BE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E8477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CA219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35CE4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F7F6E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7586852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250B39D4" w14:textId="77777777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8EABEE2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0A9D2FF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E1053E2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36ED75F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E494249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B80BE24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</w:tr>
      <w:tr w:rsidR="00CC5663" w14:paraId="7F2EF090" w14:textId="77777777">
        <w:trPr>
          <w:trHeight w:val="330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3AB6502F" w14:textId="77777777" w:rsidR="00CC5663" w:rsidRDefault="00CC5663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* Критерий не оценивался у театрально-зрелищных и концертных организаций</w:t>
            </w:r>
          </w:p>
        </w:tc>
      </w:tr>
    </w:tbl>
    <w:p w14:paraId="5C039C55" w14:textId="77777777" w:rsidR="00CC5663" w:rsidRDefault="00CC5663"/>
    <w:p w14:paraId="4A4AC584" w14:textId="11916111" w:rsidR="00CC5663" w:rsidRDefault="00CC5663">
      <w:r>
        <w:br w:type="page"/>
      </w:r>
    </w:p>
    <w:p w14:paraId="7F862B50" w14:textId="77777777" w:rsidR="00CC5663" w:rsidRDefault="00CC5663" w:rsidP="00CC5663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5"/>
      </w:tblGrid>
      <w:tr w:rsidR="00CC5663" w14:paraId="4E29C188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43E8965" w14:textId="77777777" w:rsidR="00CC5663" w:rsidRDefault="00CC5663">
            <w:pPr>
              <w:spacing w:after="24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Общие итоги деятельности учреждения Муниципальное бюджетное учреждение культуры «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Краснотурьинская</w:t>
            </w:r>
            <w:proofErr w:type="spell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централизованная клубная система»</w:t>
            </w:r>
          </w:p>
        </w:tc>
      </w:tr>
      <w:tr w:rsidR="00CC5663" w14:paraId="14F6E8A8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2F25014" w14:textId="77777777" w:rsidR="00CC5663" w:rsidRDefault="00CC5663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итогам 2025 года Муниципальное бюджетное учреждение культуры «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Краснотурьинская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централизованная клубная система» занимает 25 место среди 170 учреждений культуры Свердловской области по качеству условий оказания услуг (НОК). Таким образом, оно входит в 1 группу учреждений, набравших в среднем свыше 95,3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чей уровень ВЫШЕ СРЕДНЕГО по Свердловской области.</w:t>
            </w:r>
          </w:p>
        </w:tc>
      </w:tr>
      <w:tr w:rsidR="00CC5663" w14:paraId="724906BA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5F484341" w14:textId="77777777" w:rsidR="00CC5663" w:rsidRDefault="00CC5663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2025 году общий показатель оценки качества по организации составил 98,42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). Для сравнения, аналогичный показатель 2022 года составил 91,28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что свидетельствует о РОСТЕ оценки качества оказания услуг в целом по учреждению.</w:t>
            </w:r>
          </w:p>
        </w:tc>
      </w:tr>
      <w:tr w:rsidR="00CC5663" w14:paraId="26CD6EAE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693FFE8" w14:textId="77777777" w:rsidR="00CC5663" w:rsidRDefault="00CC5663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Существенных отрицательных изменений по каждому из 5 критериев (для театрально-зрелищных и концертных организаций по 2 критериям) по сравнению с 2022 годом не наблюдается.</w:t>
            </w:r>
          </w:p>
        </w:tc>
      </w:tr>
      <w:tr w:rsidR="00CC5663" w14:paraId="6E6FEE9B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21BC561" w14:textId="77777777" w:rsidR="00CC5663" w:rsidRDefault="00CC5663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5663" w14:paraId="3FC5C2A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7219E61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Минимально необходимые условия созданы по всем 5 критериям (для театрально-зрелищных и концертных организаций - по 2 критериям)</w:t>
            </w:r>
          </w:p>
        </w:tc>
      </w:tr>
      <w:tr w:rsidR="00CC5663" w14:paraId="4BD79EF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0C8A110" w14:textId="77777777" w:rsidR="00CC5663" w:rsidRDefault="00CC5663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CC5663" w14:paraId="172C2A4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9FAD78E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Недостаточное выполнение условий (менее 90 баллов) фиксируется по 1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/ям:</w:t>
            </w:r>
          </w:p>
        </w:tc>
      </w:tr>
      <w:tr w:rsidR="00CC5663" w14:paraId="27EF5DEB" w14:textId="77777777">
        <w:trPr>
          <w:trHeight w:val="330"/>
        </w:trPr>
        <w:tc>
          <w:tcPr>
            <w:tcW w:w="6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145F5292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- 3.1. Оборудование помещений организации и прилегающей к ней территории с учетом доступности для инвалидов (80 баллов)</w:t>
            </w:r>
          </w:p>
        </w:tc>
      </w:tr>
    </w:tbl>
    <w:p w14:paraId="4740D983" w14:textId="77777777" w:rsidR="00CC5663" w:rsidRDefault="00CC5663" w:rsidP="00CC5663"/>
    <w:p w14:paraId="11458A24" w14:textId="1DE54DF5" w:rsidR="00CC5663" w:rsidRDefault="00CC5663">
      <w:r>
        <w:br w:type="page"/>
      </w:r>
    </w:p>
    <w:p w14:paraId="18516710" w14:textId="77777777" w:rsidR="00CC5663" w:rsidRDefault="00CC5663" w:rsidP="00CC5663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5"/>
      </w:tblGrid>
      <w:tr w:rsidR="00CC5663" w14:paraId="7771BE68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2DD8F668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Основные рекомендации по Муниципальное бюджетное учреждение культуры «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Краснотурьинская</w:t>
            </w:r>
            <w:proofErr w:type="spell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централизованная клубная система»:</w:t>
            </w:r>
          </w:p>
        </w:tc>
      </w:tr>
      <w:tr w:rsidR="00CC5663" w14:paraId="35C869FC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61A298AF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целом, поддерживать на достигнутом высоком уровне успешно реализованные показатели и условия</w:t>
            </w:r>
          </w:p>
        </w:tc>
      </w:tr>
      <w:tr w:rsidR="00CC5663" w14:paraId="0613C87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496BE6A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CC5663" w14:paraId="41C8C4C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FFF5766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CC5663" w14:paraId="78CCC49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E323FF7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Повышать уровень доступности услуг для инвалидов</w:t>
            </w:r>
          </w:p>
        </w:tc>
      </w:tr>
      <w:tr w:rsidR="00CC5663" w14:paraId="228BDF9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29FABBA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CC5663" w14:paraId="1225B1D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B0DF966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CC5663" w14:paraId="2E85DEB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B239131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CC5663" w14:paraId="70F1D98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0BDEB1E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организациях</w:t>
            </w:r>
          </w:p>
        </w:tc>
      </w:tr>
      <w:tr w:rsidR="00CC5663" w14:paraId="0553E60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9330502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405A304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EACA59B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061AC69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EFC0A0F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16D5B17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C41E407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CC5663" w14:paraId="44A104D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F0602AA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CC5663" w14:paraId="5B4AC9C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0432762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4466896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F2C5FDD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769ADA1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CB35399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19896361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DAE79F4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CC5663" w14:paraId="5840D5C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6B63CA1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4C717E4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A557B8C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CC5663" w14:paraId="66EF534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9074503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6FA1464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65B1780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501349C1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9118475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CC5663" w14:paraId="4134D25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F01555F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CC5663" w14:paraId="254DDE8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2760942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69F7DCE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75F9C31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4AAF83B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4E1EF8B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0214D3E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A5D8DC6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CC5663" w14:paraId="70816BB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411F8C4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CC5663" w14:paraId="2FC506F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00E4DA2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4AD8FD2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4A8CD4E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CC5663" w14:paraId="1B222CF5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175B15F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</w:tbl>
    <w:p w14:paraId="78B6597F" w14:textId="77777777" w:rsidR="00CC5663" w:rsidRDefault="00CC5663" w:rsidP="00CC5663"/>
    <w:p w14:paraId="00EC81E8" w14:textId="0694607D" w:rsidR="00CC5663" w:rsidRDefault="00CC5663">
      <w:r>
        <w:br w:type="page"/>
      </w:r>
    </w:p>
    <w:p w14:paraId="5B7F98B4" w14:textId="77777777" w:rsidR="00CC5663" w:rsidRDefault="00CC5663" w:rsidP="00CC5663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3"/>
        <w:gridCol w:w="892"/>
      </w:tblGrid>
      <w:tr w:rsidR="00CC5663" w14:paraId="1009ED85" w14:textId="77777777">
        <w:trPr>
          <w:trHeight w:val="315"/>
        </w:trPr>
        <w:tc>
          <w:tcPr>
            <w:tcW w:w="67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26B0E21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Результаты опроса получателей услуг - % удовлетворенных</w:t>
            </w:r>
          </w:p>
        </w:tc>
      </w:tr>
      <w:tr w:rsidR="00CC5663" w14:paraId="614F8E4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E9BF96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Открытость, полнота и доступность информации на информационных стендах в помещении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D67C725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99,5</w:t>
            </w:r>
          </w:p>
        </w:tc>
      </w:tr>
      <w:tr w:rsidR="00CC5663" w14:paraId="5075B0F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11868B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Открытость, полнота и доступность информации на официальном сайте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F63530B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76FDCCE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12401B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Своевременность предоставления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D321FE1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Не оценивается</w:t>
            </w:r>
          </w:p>
        </w:tc>
      </w:tr>
      <w:tr w:rsidR="00CC5663" w14:paraId="4CCA0DC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ABD0A2" w14:textId="77777777" w:rsidR="00CC5663" w:rsidRDefault="00CC5663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Комфортность предоставления услуг организацией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76F883B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CC5663" w14:paraId="1C65777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80AEE3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 услуг для инвалидов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9C241DD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0FFE150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A47182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Доброжелательность, вежливость работников организации, обеспечивающих первичный контакт и информирование получателя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EA3764B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CC5663" w14:paraId="0202154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78A7A6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Доброжелательность, вежливость работников организации, обеспечивающих непосредственное оказание услуги при обращении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CC44E71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081DF31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F7F30E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Доброжелательность, вежливость работников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организации,,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при использовании дистанционных форм взаимодействия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7342FE3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3DB966F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40BE8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649867E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CC5663" w14:paraId="0B29825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0F019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AF7B00B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CC5663" w14:paraId="2DEBD0A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7A369F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58E44A2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CC5663" w14:paraId="6239E2C0" w14:textId="77777777">
        <w:trPr>
          <w:trHeight w:val="33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AB022F5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--- Показатель не оценивался у театрально-зрелищных и концертных организаций</w:t>
            </w:r>
          </w:p>
        </w:tc>
      </w:tr>
    </w:tbl>
    <w:p w14:paraId="5A3F1530" w14:textId="77777777" w:rsidR="00CC5663" w:rsidRDefault="00CC5663" w:rsidP="00CC5663"/>
    <w:p w14:paraId="05465EED" w14:textId="411CC514" w:rsidR="00CC5663" w:rsidRDefault="00CC5663">
      <w:r>
        <w:br w:type="page"/>
      </w:r>
    </w:p>
    <w:p w14:paraId="1884C41B" w14:textId="77777777" w:rsidR="00CC5663" w:rsidRDefault="00CC5663" w:rsidP="00CC5663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675"/>
        <w:gridCol w:w="1560"/>
        <w:gridCol w:w="3542"/>
        <w:gridCol w:w="1560"/>
        <w:gridCol w:w="784"/>
        <w:gridCol w:w="789"/>
      </w:tblGrid>
      <w:tr w:rsidR="00CC5663" w14:paraId="21192699" w14:textId="77777777">
        <w:trPr>
          <w:trHeight w:val="315"/>
        </w:trPr>
        <w:tc>
          <w:tcPr>
            <w:tcW w:w="672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E9479FF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материалов, размещенных на официальном сайте организации:</w:t>
            </w:r>
          </w:p>
        </w:tc>
      </w:tr>
      <w:tr w:rsidR="00CC5663" w14:paraId="29209F35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5CEA71E7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Все необходимые материалы присутствуют</w:t>
            </w:r>
          </w:p>
        </w:tc>
      </w:tr>
      <w:tr w:rsidR="00CC5663" w14:paraId="0836069A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63888A7F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C5663" w14:paraId="644495B6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1BA7FAF8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53B857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4D39695" w14:textId="77777777" w:rsidR="00CC5663" w:rsidRDefault="00CC5663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C5663" w14:paraId="790CD110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hideMark/>
          </w:tcPr>
          <w:p w14:paraId="3630612D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Все необходимые сведения в сети интернет представлены в полном объеме, актуальны, достоверны.  Интерфейс удобен для посетителей.</w:t>
            </w:r>
          </w:p>
        </w:tc>
      </w:tr>
      <w:tr w:rsidR="00CC5663" w14:paraId="27FB9FA7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7BBD4B38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CC5663" w14:paraId="1DF444B9" w14:textId="77777777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7B288A54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4FAF5A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телефон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06ECD5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e-mail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B878C1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сервисы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FD41A2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FAQ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CB9C32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анкета для опроса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4341AC8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иные способы</w:t>
            </w:r>
          </w:p>
        </w:tc>
      </w:tr>
      <w:tr w:rsidR="00CC5663" w14:paraId="58B2B1B0" w14:textId="77777777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3EFD2D6C" w14:textId="77777777" w:rsidR="00CC5663" w:rsidRDefault="00CC5663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1C45544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407BAB1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791D97D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1516B4D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B8E291C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7CC0398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CC5663" w14:paraId="304319A8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5A57941D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Комментарии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D9FAF1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17CEAAA" w14:textId="77777777" w:rsidR="00CC5663" w:rsidRDefault="00CC5663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C5663" w14:paraId="73D85A8E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93C07B8" w14:textId="77777777" w:rsidR="00CC5663" w:rsidRDefault="00CC5663">
            <w:pPr>
              <w:rPr>
                <w:rFonts w:ascii="Aptos Narrow" w:hAnsi="Aptos Narrow" w:cs="Times New Roman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F00D9FA" w14:textId="77777777" w:rsidR="00CC5663" w:rsidRDefault="00CC5663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EB70986" w14:textId="77777777" w:rsidR="00CC5663" w:rsidRDefault="00CC5663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EF536A0" w14:textId="77777777" w:rsidR="00CC5663" w:rsidRDefault="00CC5663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 Проконсультировали также по телефону.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03D91AA" w14:textId="77777777" w:rsidR="00CC5663" w:rsidRDefault="00CC5663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5509CBB2" w14:textId="77777777" w:rsidR="00CC5663" w:rsidRDefault="00CC5663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</w:tbl>
    <w:p w14:paraId="6E8AEB85" w14:textId="77777777" w:rsidR="00CC5663" w:rsidRDefault="00CC5663" w:rsidP="00CC5663"/>
    <w:p w14:paraId="07C166A9" w14:textId="627A5130" w:rsidR="00CC5663" w:rsidRDefault="00CC5663">
      <w:r>
        <w:br w:type="page"/>
      </w:r>
    </w:p>
    <w:p w14:paraId="115B0123" w14:textId="77777777" w:rsidR="00CC5663" w:rsidRDefault="00CC5663" w:rsidP="00CC5663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7"/>
        <w:gridCol w:w="1309"/>
        <w:gridCol w:w="1309"/>
        <w:gridCol w:w="1616"/>
        <w:gridCol w:w="1536"/>
        <w:gridCol w:w="1265"/>
        <w:gridCol w:w="1253"/>
      </w:tblGrid>
      <w:tr w:rsidR="00CC5663" w14:paraId="66523A76" w14:textId="77777777">
        <w:trPr>
          <w:trHeight w:val="315"/>
        </w:trPr>
        <w:tc>
          <w:tcPr>
            <w:tcW w:w="672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6195EB0" w14:textId="77777777" w:rsidR="00CC5663" w:rsidRDefault="00CC5663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стендов, помещений, прилегающей территории по адресам организации</w:t>
            </w:r>
          </w:p>
        </w:tc>
      </w:tr>
      <w:tr w:rsidR="00CC5663" w14:paraId="50B6AD92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7B99A75E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Присутствие и полнота информационных материалов на стендах организации (в %):</w:t>
            </w:r>
          </w:p>
        </w:tc>
      </w:tr>
      <w:tr w:rsidR="00CC5663" w14:paraId="4D8F06B8" w14:textId="77777777">
        <w:trPr>
          <w:trHeight w:val="315"/>
        </w:trPr>
        <w:tc>
          <w:tcPr>
            <w:tcW w:w="576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0B2D8D96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    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D9D7B45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7FCD8E0E" w14:textId="77777777">
        <w:trPr>
          <w:trHeight w:val="315"/>
        </w:trPr>
        <w:tc>
          <w:tcPr>
            <w:tcW w:w="576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0301960B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2.    Место нахождения организации культуры и ее филиалов (при наличии)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EE5C543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1B125520" w14:textId="77777777">
        <w:trPr>
          <w:trHeight w:val="315"/>
        </w:trPr>
        <w:tc>
          <w:tcPr>
            <w:tcW w:w="576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0BCFA374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3.    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7BE5010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172B20AB" w14:textId="77777777">
        <w:trPr>
          <w:trHeight w:val="315"/>
        </w:trPr>
        <w:tc>
          <w:tcPr>
            <w:tcW w:w="576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295861E7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4.    Структура и органы управления организации культуры; фамилии, имена, отчества и должности руководителей организации культуры,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ее  структурных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EB09404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40024AE8" w14:textId="77777777">
        <w:trPr>
          <w:trHeight w:val="315"/>
        </w:trPr>
        <w:tc>
          <w:tcPr>
            <w:tcW w:w="576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6C90F0F9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5.    Режим, график работы организации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F796AC9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5AC10020" w14:textId="77777777">
        <w:trPr>
          <w:trHeight w:val="315"/>
        </w:trPr>
        <w:tc>
          <w:tcPr>
            <w:tcW w:w="576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33006E5D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6.    Виды предоставляемых услуг организацией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296B596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604F64E0" w14:textId="77777777">
        <w:trPr>
          <w:trHeight w:val="315"/>
        </w:trPr>
        <w:tc>
          <w:tcPr>
            <w:tcW w:w="576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392EB427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7.    Перечень оказываемых платных услуг (при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наличии)*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услуг)*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FC1FE8E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2B3BC1D6" w14:textId="77777777">
        <w:trPr>
          <w:trHeight w:val="315"/>
        </w:trPr>
        <w:tc>
          <w:tcPr>
            <w:tcW w:w="576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60DDD6AA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8.    Информация о планируемых мероприятиях (анонсы, афиши, акции), новости, события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9812A2D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567C2CA3" w14:textId="77777777">
        <w:trPr>
          <w:trHeight w:val="315"/>
        </w:trPr>
        <w:tc>
          <w:tcPr>
            <w:tcW w:w="5760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2E87FF24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9.   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253DE19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---</w:t>
            </w:r>
          </w:p>
        </w:tc>
      </w:tr>
      <w:tr w:rsidR="00CC5663" w14:paraId="5F8A64CF" w14:textId="77777777">
        <w:trPr>
          <w:trHeight w:val="315"/>
        </w:trPr>
        <w:tc>
          <w:tcPr>
            <w:tcW w:w="5760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14:paraId="74C954F5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10. 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14:paraId="6ACD42D9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75,0</w:t>
            </w:r>
          </w:p>
        </w:tc>
      </w:tr>
      <w:tr w:rsidR="00CC5663" w14:paraId="49D10A14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5B4A3B47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и качество комфортных условий для предоставления услуг (в%):</w:t>
            </w:r>
          </w:p>
        </w:tc>
      </w:tr>
      <w:tr w:rsidR="00CC5663" w14:paraId="7BD392AA" w14:textId="77777777">
        <w:trPr>
          <w:trHeight w:val="84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37C81B2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88811A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CD8A9A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4B0CB7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3388FF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1B612D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C6BBA36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CC5663" w14:paraId="4EECBED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7EAE7712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061ADC5D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4F8481C6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2973664B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4B280B29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5A40FB69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9F9CAFB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CC5663" w14:paraId="5D8004BE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6B6359FC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и качество в помещениях или на прилегающей территории (в%):</w:t>
            </w:r>
          </w:p>
        </w:tc>
      </w:tr>
      <w:tr w:rsidR="00CC5663" w14:paraId="4258A927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342D1F4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7D4AD2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AC1136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D23EE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F816BD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8D09C1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3BC1AAF" w14:textId="77777777" w:rsidR="00CC5663" w:rsidRDefault="00CC5663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C5663" w14:paraId="753A49A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5E277D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5D1DDCF2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0000"/>
            <w:noWrap/>
            <w:vAlign w:val="center"/>
            <w:hideMark/>
          </w:tcPr>
          <w:p w14:paraId="5DB21763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0000"/>
            <w:noWrap/>
            <w:vAlign w:val="center"/>
            <w:hideMark/>
          </w:tcPr>
          <w:p w14:paraId="14382B40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49DFFA82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309A3946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794096C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CC5663" w14:paraId="21327952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58286834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 (в %):</w:t>
            </w:r>
          </w:p>
        </w:tc>
      </w:tr>
      <w:tr w:rsidR="00CC5663" w14:paraId="4CC50C44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864FDE1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6C7854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511551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ABA65B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19DA7D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DF9054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3B0B2B8" w14:textId="77777777" w:rsidR="00CC5663" w:rsidRDefault="00CC5663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 режим</w:t>
            </w:r>
          </w:p>
        </w:tc>
      </w:tr>
      <w:tr w:rsidR="00CC5663" w14:paraId="5A87EA95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E747B39" w14:textId="77777777" w:rsidR="00CC5663" w:rsidRDefault="00CC5663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0000"/>
            <w:noWrap/>
            <w:vAlign w:val="center"/>
            <w:hideMark/>
          </w:tcPr>
          <w:p w14:paraId="15A8107A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6B8CD8D5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0000"/>
            <w:noWrap/>
            <w:vAlign w:val="center"/>
            <w:hideMark/>
          </w:tcPr>
          <w:p w14:paraId="15674C48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36E62506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362719DE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5182674" w14:textId="77777777" w:rsidR="00CC5663" w:rsidRDefault="00CC5663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</w:tbl>
    <w:p w14:paraId="3107F202" w14:textId="77777777" w:rsidR="00CC5663" w:rsidRDefault="00CC5663" w:rsidP="00CC5663"/>
    <w:p w14:paraId="098992A8" w14:textId="18DC0494" w:rsidR="00CC5663" w:rsidRDefault="00CC5663">
      <w:r>
        <w:br w:type="page"/>
      </w:r>
    </w:p>
    <w:p w14:paraId="233BB5FE" w14:textId="77777777" w:rsidR="00CC5663" w:rsidRDefault="00CC5663" w:rsidP="00CC5663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0"/>
      </w:tblGrid>
      <w:tr w:rsidR="00CC5663" w14:paraId="4AB7B340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21B8D45D" w14:textId="77777777" w:rsidR="00CC5663" w:rsidRDefault="00CC5663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Выказанные в ходе опроса предложения по улучшению условий оказания услуг (дословно)</w:t>
            </w:r>
          </w:p>
        </w:tc>
      </w:tr>
      <w:tr w:rsidR="00CC5663" w14:paraId="1C8285FD" w14:textId="77777777">
        <w:trPr>
          <w:trHeight w:val="330"/>
        </w:trPr>
        <w:tc>
          <w:tcPr>
            <w:tcW w:w="6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04647253" w14:textId="77777777" w:rsidR="00CC5663" w:rsidRDefault="00CC5663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br/>
              <w:t>Филиал:67.3   Ремонт здания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Филиал:67.2   Необходим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ремонт  фасада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. Просто очень удручающий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вид 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Филиал:67.2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br/>
              <w:t>Филиал:67.0   Успехов и достижений!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Филиал:67.1   Успехов и достижений!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Филиал:67.1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br/>
              <w:t>Филиал:67.2   Так держать !!!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Филиал:67.1   Быть доброжелательней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к людям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которые посещают и приходят в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клуб 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   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Работать не на показ начальству, а заниматься и выставлять номера детей, которые посещают клуб.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Филиал:67.1   Обновить музыкальное и световое оборудование на современное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Филиал:67.3   ремонт зрительного зала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Филиал:67.0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Филиал:67.2    Срочный ремонт фасада здания. Внутри хорошо: чисто и уютно, а вот внешний вид здания в плачевно состоянии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Филиал:67.2   Хорошее место для проведения досуга!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Но,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фасад это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ужас.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Быстрей бы отремонтировали наш любимый дом культуры.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Филиал:67.2   Хорошая организация.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Филиал:67.1   Сделать зону отдыха.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Филиал:67.1   Добавить проведение мастер классов, для детей и взрослых и добавить ещё варианты кружков для разнообразия.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Филиал:67.2  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Брейк -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данс</w:t>
            </w:r>
            <w:proofErr w:type="spellEnd"/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команда «запасной выход» лучшая. Единственная на северном кусте в своем направлении.</w:t>
            </w:r>
          </w:p>
        </w:tc>
      </w:tr>
    </w:tbl>
    <w:p w14:paraId="4BA8710A" w14:textId="18056D38" w:rsidR="00B4620D" w:rsidRDefault="00B4620D" w:rsidP="00CC5663"/>
    <w:sectPr w:rsidR="00B46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663"/>
    <w:rsid w:val="005E18FF"/>
    <w:rsid w:val="0063678E"/>
    <w:rsid w:val="006C24ED"/>
    <w:rsid w:val="009244C0"/>
    <w:rsid w:val="00B239B8"/>
    <w:rsid w:val="00B4620D"/>
    <w:rsid w:val="00CC5663"/>
    <w:rsid w:val="00D6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47A1F"/>
  <w15:chartTrackingRefBased/>
  <w15:docId w15:val="{06A865CF-F368-4975-A0EA-190E9552B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56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56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56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56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56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56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56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56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56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Заголовок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CC56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56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56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566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566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56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56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56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5663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CC566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5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566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56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56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566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5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566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C56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1403</Words>
  <Characters>8000</Characters>
  <Application>Microsoft Office Word</Application>
  <DocSecurity>0</DocSecurity>
  <Lines>66</Lines>
  <Paragraphs>18</Paragraphs>
  <ScaleCrop>false</ScaleCrop>
  <Company/>
  <LinksUpToDate>false</LinksUpToDate>
  <CharactersWithSpaces>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Шкурин Денис Вадимович</dc:creator>
  <cp:keywords/>
  <dc:description/>
  <cp:lastModifiedBy>Шкурин Денис Вадимович</cp:lastModifiedBy>
  <cp:revision>1</cp:revision>
  <dcterms:created xsi:type="dcterms:W3CDTF">2025-10-27T10:45:00Z</dcterms:created>
  <dcterms:modified xsi:type="dcterms:W3CDTF">2025-10-27T10:46:00Z</dcterms:modified>
</cp:coreProperties>
</file>